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621" w:rsidRPr="004517CA" w:rsidRDefault="00CB390F" w:rsidP="004517CA">
      <w:pPr>
        <w:rPr>
          <w:rFonts w:ascii="ＭＳ 明朝" w:hAnsi="ＭＳ ゴシック"/>
          <w:szCs w:val="21"/>
          <w:lang w:eastAsia="zh-CN"/>
        </w:rPr>
      </w:pPr>
      <w:r w:rsidRPr="004517CA">
        <w:rPr>
          <w:rFonts w:ascii="ＭＳ 明朝" w:hAnsi="ＭＳ ゴシック" w:hint="eastAsia"/>
          <w:szCs w:val="21"/>
          <w:lang w:eastAsia="zh-CN"/>
        </w:rPr>
        <w:t>第</w:t>
      </w:r>
      <w:r w:rsidR="004517CA" w:rsidRPr="004517CA">
        <w:rPr>
          <w:rFonts w:ascii="ＭＳ 明朝" w:hAnsi="ＭＳ ゴシック" w:hint="eastAsia"/>
          <w:szCs w:val="21"/>
          <w:lang w:eastAsia="zh-CN"/>
        </w:rPr>
        <w:t>２</w:t>
      </w:r>
      <w:r w:rsidR="00280548">
        <w:rPr>
          <w:rFonts w:ascii="ＭＳ 明朝" w:hAnsi="ＭＳ ゴシック" w:hint="eastAsia"/>
          <w:szCs w:val="21"/>
        </w:rPr>
        <w:t>３</w:t>
      </w:r>
      <w:r w:rsidR="00787621" w:rsidRPr="004517CA">
        <w:rPr>
          <w:rFonts w:ascii="ＭＳ 明朝" w:hAnsi="ＭＳ ゴシック" w:hint="eastAsia"/>
          <w:szCs w:val="21"/>
          <w:lang w:eastAsia="zh-CN"/>
        </w:rPr>
        <w:t>号</w:t>
      </w:r>
      <w:r w:rsidR="005A4014">
        <w:rPr>
          <w:rFonts w:ascii="ＭＳ ゴシック" w:hAnsi="ＭＳ ゴシック" w:hint="eastAsia"/>
          <w:szCs w:val="21"/>
          <w:lang w:eastAsia="zh-CN"/>
        </w:rPr>
        <w:t>様式</w:t>
      </w:r>
      <w:r w:rsidR="00433F4B" w:rsidRPr="004517CA">
        <w:rPr>
          <w:rFonts w:ascii="ＭＳ 明朝" w:hAnsi="ＭＳ ゴシック" w:hint="eastAsia"/>
          <w:szCs w:val="21"/>
          <w:lang w:eastAsia="zh-CN"/>
        </w:rPr>
        <w:t>（第</w:t>
      </w:r>
      <w:r w:rsidR="004517CA" w:rsidRPr="004517CA">
        <w:rPr>
          <w:rFonts w:ascii="ＭＳ 明朝" w:hAnsi="ＭＳ ゴシック" w:hint="eastAsia"/>
          <w:szCs w:val="21"/>
          <w:lang w:eastAsia="zh-CN"/>
        </w:rPr>
        <w:t>４</w:t>
      </w:r>
      <w:r w:rsidR="00FD77FE">
        <w:rPr>
          <w:rFonts w:ascii="ＭＳ 明朝" w:hAnsi="ＭＳ ゴシック" w:hint="eastAsia"/>
          <w:szCs w:val="21"/>
        </w:rPr>
        <w:t>９</w:t>
      </w:r>
      <w:bookmarkStart w:id="0" w:name="_GoBack"/>
      <w:bookmarkEnd w:id="0"/>
      <w:r w:rsidR="00433F4B" w:rsidRPr="004517CA">
        <w:rPr>
          <w:rFonts w:ascii="ＭＳ 明朝" w:hAnsi="ＭＳ ゴシック" w:hint="eastAsia"/>
          <w:szCs w:val="21"/>
          <w:lang w:eastAsia="zh-CN"/>
        </w:rPr>
        <w:t>条</w:t>
      </w:r>
      <w:r w:rsidR="00CF6CB5">
        <w:rPr>
          <w:rFonts w:ascii="ＭＳ 明朝" w:hAnsi="ＭＳ ゴシック" w:hint="eastAsia"/>
          <w:szCs w:val="21"/>
        </w:rPr>
        <w:t>第２項</w:t>
      </w:r>
      <w:r w:rsidR="00433F4B" w:rsidRPr="004517CA">
        <w:rPr>
          <w:rFonts w:ascii="ＭＳ 明朝" w:hAnsi="ＭＳ ゴシック" w:hint="eastAsia"/>
          <w:szCs w:val="21"/>
          <w:lang w:eastAsia="zh-CN"/>
        </w:rPr>
        <w:t>）</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0"/>
      </w:tblGrid>
      <w:tr w:rsidR="00652619" w:rsidRPr="007C6733" w:rsidTr="001B66B1">
        <w:trPr>
          <w:trHeight w:val="13132"/>
        </w:trPr>
        <w:tc>
          <w:tcPr>
            <w:tcW w:w="9080" w:type="dxa"/>
          </w:tcPr>
          <w:p w:rsidR="00652619" w:rsidRPr="007C6733" w:rsidRDefault="00652619" w:rsidP="004517CA">
            <w:pPr>
              <w:wordWrap w:val="0"/>
              <w:spacing w:beforeLines="25" w:before="117"/>
              <w:jc w:val="right"/>
              <w:rPr>
                <w:sz w:val="24"/>
                <w:lang w:eastAsia="zh-CN"/>
              </w:rPr>
            </w:pPr>
            <w:r w:rsidRPr="007C6733">
              <w:rPr>
                <w:rFonts w:hint="eastAsia"/>
                <w:sz w:val="24"/>
                <w:lang w:eastAsia="zh-CN"/>
              </w:rPr>
              <w:t>第　　　　　号</w:t>
            </w:r>
            <w:r w:rsidRPr="007C6733">
              <w:rPr>
                <w:rFonts w:hint="eastAsia"/>
                <w:sz w:val="24"/>
              </w:rPr>
              <w:t xml:space="preserve">　</w:t>
            </w:r>
          </w:p>
          <w:p w:rsidR="00652619" w:rsidRPr="007C6733" w:rsidRDefault="00652619" w:rsidP="00652619">
            <w:pPr>
              <w:wordWrap w:val="0"/>
              <w:jc w:val="right"/>
              <w:rPr>
                <w:sz w:val="24"/>
                <w:lang w:eastAsia="zh-CN"/>
              </w:rPr>
            </w:pPr>
            <w:r w:rsidRPr="007C6733">
              <w:rPr>
                <w:rFonts w:hint="eastAsia"/>
                <w:sz w:val="24"/>
                <w:lang w:eastAsia="zh-CN"/>
              </w:rPr>
              <w:t>年　　月　　日</w:t>
            </w:r>
            <w:r w:rsidRPr="007C6733">
              <w:rPr>
                <w:rFonts w:hint="eastAsia"/>
                <w:sz w:val="24"/>
              </w:rPr>
              <w:t xml:space="preserve">　</w:t>
            </w:r>
          </w:p>
          <w:p w:rsidR="007C6733" w:rsidRPr="007C6733" w:rsidRDefault="008932B8" w:rsidP="007C6733">
            <w:pPr>
              <w:rPr>
                <w:sz w:val="24"/>
              </w:rPr>
            </w:pPr>
            <w:r>
              <w:rPr>
                <w:rFonts w:hint="eastAsia"/>
                <w:sz w:val="24"/>
              </w:rPr>
              <w:t xml:space="preserve">　</w:t>
            </w:r>
            <w:r w:rsidR="00E7391E">
              <w:rPr>
                <w:rFonts w:hint="eastAsia"/>
                <w:sz w:val="24"/>
              </w:rPr>
              <w:t>（</w:t>
            </w:r>
            <w:r>
              <w:rPr>
                <w:rFonts w:hint="eastAsia"/>
                <w:sz w:val="24"/>
              </w:rPr>
              <w:t>住所</w:t>
            </w:r>
            <w:r w:rsidR="00E7391E">
              <w:rPr>
                <w:rFonts w:hint="eastAsia"/>
                <w:sz w:val="24"/>
              </w:rPr>
              <w:t>）</w:t>
            </w:r>
          </w:p>
          <w:p w:rsidR="00652619" w:rsidRDefault="00652619" w:rsidP="00652619">
            <w:pPr>
              <w:rPr>
                <w:sz w:val="24"/>
                <w:lang w:eastAsia="zh-CN"/>
              </w:rPr>
            </w:pPr>
            <w:r w:rsidRPr="007C6733">
              <w:rPr>
                <w:rFonts w:hint="eastAsia"/>
                <w:sz w:val="24"/>
                <w:lang w:eastAsia="zh-CN"/>
              </w:rPr>
              <w:t xml:space="preserve">　</w:t>
            </w:r>
            <w:r w:rsidR="00E7391E">
              <w:rPr>
                <w:rFonts w:hint="eastAsia"/>
                <w:sz w:val="24"/>
                <w:lang w:eastAsia="zh-CN"/>
              </w:rPr>
              <w:t>（</w:t>
            </w:r>
            <w:r w:rsidR="008932B8">
              <w:rPr>
                <w:rFonts w:hint="eastAsia"/>
                <w:sz w:val="24"/>
                <w:lang w:eastAsia="zh-CN"/>
              </w:rPr>
              <w:t>氏名</w:t>
            </w:r>
            <w:r w:rsidR="00E7391E">
              <w:rPr>
                <w:rFonts w:hint="eastAsia"/>
                <w:sz w:val="24"/>
                <w:lang w:eastAsia="zh-CN"/>
              </w:rPr>
              <w:t>）</w:t>
            </w:r>
            <w:r w:rsidRPr="007C6733">
              <w:rPr>
                <w:rFonts w:hint="eastAsia"/>
                <w:sz w:val="24"/>
                <w:lang w:eastAsia="zh-TW"/>
              </w:rPr>
              <w:t xml:space="preserve">　　　　　　　　　　</w:t>
            </w:r>
            <w:r w:rsidR="00433F4B">
              <w:rPr>
                <w:rFonts w:hint="eastAsia"/>
                <w:sz w:val="24"/>
                <w:lang w:eastAsia="zh-CN"/>
              </w:rPr>
              <w:t>様</w:t>
            </w:r>
          </w:p>
          <w:p w:rsidR="00FA77D4" w:rsidRPr="007C6733" w:rsidRDefault="00FA77D4" w:rsidP="00652619">
            <w:pPr>
              <w:rPr>
                <w:sz w:val="24"/>
                <w:lang w:eastAsia="zh-CN"/>
              </w:rPr>
            </w:pPr>
          </w:p>
          <w:p w:rsidR="004517CA" w:rsidRDefault="00845A4B" w:rsidP="004517CA">
            <w:pPr>
              <w:wordWrap w:val="0"/>
              <w:jc w:val="right"/>
              <w:rPr>
                <w:sz w:val="24"/>
                <w:lang w:eastAsia="zh-TW"/>
              </w:rPr>
            </w:pPr>
            <w:r>
              <w:rPr>
                <w:rFonts w:hint="eastAsia"/>
                <w:sz w:val="24"/>
                <w:lang w:eastAsia="zh-TW"/>
              </w:rPr>
              <w:t>山武郡市広域行政組合</w:t>
            </w:r>
            <w:r w:rsidR="004517CA">
              <w:rPr>
                <w:rFonts w:hint="eastAsia"/>
                <w:sz w:val="24"/>
                <w:lang w:eastAsia="zh-TW"/>
              </w:rPr>
              <w:t xml:space="preserve">　　　</w:t>
            </w:r>
            <w:r w:rsidR="007261EB">
              <w:rPr>
                <w:rFonts w:hint="eastAsia"/>
                <w:sz w:val="24"/>
                <w:lang w:eastAsia="zh-CN"/>
              </w:rPr>
              <w:t xml:space="preserve">　</w:t>
            </w:r>
            <w:r w:rsidR="004517CA">
              <w:rPr>
                <w:rFonts w:hint="eastAsia"/>
                <w:sz w:val="24"/>
                <w:lang w:eastAsia="zh-TW"/>
              </w:rPr>
              <w:t xml:space="preserve">　</w:t>
            </w:r>
          </w:p>
          <w:p w:rsidR="004517CA" w:rsidRDefault="007261EB" w:rsidP="004517CA">
            <w:pPr>
              <w:wordWrap w:val="0"/>
              <w:spacing w:line="360" w:lineRule="exact"/>
              <w:jc w:val="right"/>
              <w:rPr>
                <w:sz w:val="24"/>
                <w:lang w:eastAsia="zh-CN"/>
              </w:rPr>
            </w:pPr>
            <w:r>
              <w:rPr>
                <w:rFonts w:hint="eastAsia"/>
                <w:sz w:val="24"/>
                <w:lang w:eastAsia="zh-CN"/>
              </w:rPr>
              <w:t>消防長</w:t>
            </w:r>
            <w:r w:rsidR="00A971A8">
              <w:rPr>
                <w:rFonts w:hint="eastAsia"/>
                <w:sz w:val="24"/>
                <w:lang w:eastAsia="zh-CN"/>
              </w:rPr>
              <w:t xml:space="preserve">　　　　　　　</w:t>
            </w:r>
            <w:r w:rsidR="00797E3B">
              <w:rPr>
                <w:rFonts w:hint="eastAsia"/>
                <w:sz w:val="24"/>
                <w:lang w:eastAsia="zh-CN"/>
              </w:rPr>
              <w:t xml:space="preserve">　</w:t>
            </w:r>
            <w:r w:rsidR="004517CA">
              <w:rPr>
                <w:sz w:val="24"/>
              </w:rPr>
              <w:fldChar w:fldCharType="begin"/>
            </w:r>
            <w:r w:rsidR="004517CA">
              <w:rPr>
                <w:sz w:val="24"/>
                <w:lang w:eastAsia="zh-CN"/>
              </w:rPr>
              <w:instrText xml:space="preserve"> eq \o\ac(</w:instrText>
            </w:r>
            <w:r w:rsidR="004517CA">
              <w:rPr>
                <w:rFonts w:ascii="ＭＳ 明朝" w:hint="eastAsia"/>
                <w:position w:val="-3"/>
                <w:sz w:val="36"/>
                <w:lang w:eastAsia="zh-CN"/>
              </w:rPr>
              <w:instrText>□</w:instrText>
            </w:r>
            <w:r w:rsidR="004517CA">
              <w:rPr>
                <w:sz w:val="24"/>
                <w:lang w:eastAsia="zh-CN"/>
              </w:rPr>
              <w:instrText>,</w:instrText>
            </w:r>
            <w:r w:rsidR="004517CA">
              <w:rPr>
                <w:rFonts w:hint="eastAsia"/>
                <w:sz w:val="24"/>
                <w:lang w:eastAsia="zh-CN"/>
              </w:rPr>
              <w:instrText>印</w:instrText>
            </w:r>
            <w:r w:rsidR="004517CA">
              <w:rPr>
                <w:sz w:val="24"/>
                <w:lang w:eastAsia="zh-CN"/>
              </w:rPr>
              <w:instrText>)</w:instrText>
            </w:r>
            <w:r w:rsidR="004517CA">
              <w:rPr>
                <w:sz w:val="24"/>
              </w:rPr>
              <w:fldChar w:fldCharType="end"/>
            </w:r>
            <w:r w:rsidR="00797E3B">
              <w:rPr>
                <w:rFonts w:hint="eastAsia"/>
                <w:sz w:val="24"/>
                <w:lang w:eastAsia="zh-CN"/>
              </w:rPr>
              <w:t xml:space="preserve">   </w:t>
            </w:r>
            <w:r>
              <w:rPr>
                <w:rFonts w:hint="eastAsia"/>
                <w:sz w:val="24"/>
                <w:lang w:eastAsia="zh-CN"/>
              </w:rPr>
              <w:t xml:space="preserve">　</w:t>
            </w:r>
          </w:p>
          <w:p w:rsidR="00652619" w:rsidRPr="001B66B1" w:rsidRDefault="00652619" w:rsidP="001B66B1">
            <w:pPr>
              <w:spacing w:beforeLines="50" w:before="235"/>
              <w:jc w:val="center"/>
              <w:rPr>
                <w:sz w:val="24"/>
                <w:lang w:eastAsia="zh-TW"/>
              </w:rPr>
            </w:pPr>
            <w:r w:rsidRPr="001B66B1">
              <w:rPr>
                <w:rFonts w:hint="eastAsia"/>
                <w:sz w:val="24"/>
                <w:lang w:eastAsia="zh-TW"/>
              </w:rPr>
              <w:t>特　例　認　定　取　消　書</w:t>
            </w:r>
          </w:p>
          <w:p w:rsidR="00652619" w:rsidRPr="007C6733" w:rsidRDefault="002C412B" w:rsidP="0055503F">
            <w:pPr>
              <w:ind w:leftChars="25" w:left="57"/>
              <w:jc w:val="left"/>
              <w:rPr>
                <w:sz w:val="24"/>
              </w:rPr>
            </w:pPr>
            <w:r>
              <w:rPr>
                <w:rFonts w:hint="eastAsia"/>
                <w:sz w:val="24"/>
              </w:rPr>
              <w:t xml:space="preserve">　</w:t>
            </w:r>
            <w:r w:rsidR="008932B8">
              <w:rPr>
                <w:rFonts w:hint="eastAsia"/>
                <w:sz w:val="24"/>
              </w:rPr>
              <w:t>あなたの管理する下記防火対象物は、</w:t>
            </w:r>
            <w:r w:rsidR="00086875">
              <w:rPr>
                <w:rFonts w:hint="eastAsia"/>
                <w:sz w:val="24"/>
              </w:rPr>
              <w:t>消防法第３６条第１項において読み替えて準用する</w:t>
            </w:r>
            <w:r w:rsidR="00652619" w:rsidRPr="007C6733">
              <w:rPr>
                <w:rFonts w:hint="eastAsia"/>
                <w:sz w:val="24"/>
              </w:rPr>
              <w:t>消防法第８条の２の</w:t>
            </w:r>
            <w:r w:rsidR="008932B8">
              <w:rPr>
                <w:rFonts w:hint="eastAsia"/>
                <w:sz w:val="24"/>
              </w:rPr>
              <w:t>３</w:t>
            </w:r>
            <w:r w:rsidR="004517CA">
              <w:rPr>
                <w:rFonts w:hint="eastAsia"/>
                <w:sz w:val="24"/>
              </w:rPr>
              <w:t>第６項</w:t>
            </w:r>
            <w:r w:rsidR="008932B8">
              <w:rPr>
                <w:rFonts w:hint="eastAsia"/>
                <w:sz w:val="24"/>
              </w:rPr>
              <w:t>第　号に該当す</w:t>
            </w:r>
            <w:r w:rsidR="00652619" w:rsidRPr="007C6733">
              <w:rPr>
                <w:rFonts w:hint="eastAsia"/>
                <w:sz w:val="24"/>
              </w:rPr>
              <w:t>るため、同項の規定に</w:t>
            </w:r>
            <w:r w:rsidR="00CF6CB5">
              <w:rPr>
                <w:rFonts w:hint="eastAsia"/>
                <w:sz w:val="24"/>
              </w:rPr>
              <w:t>より</w:t>
            </w:r>
            <w:r w:rsidR="00652619" w:rsidRPr="007C6733">
              <w:rPr>
                <w:rFonts w:hint="eastAsia"/>
                <w:sz w:val="24"/>
              </w:rPr>
              <w:t>特例認</w:t>
            </w:r>
            <w:r w:rsidR="00FD144D">
              <w:rPr>
                <w:rFonts w:hint="eastAsia"/>
                <w:sz w:val="24"/>
              </w:rPr>
              <w:t>定</w:t>
            </w:r>
            <w:r w:rsidR="00652619" w:rsidRPr="007C6733">
              <w:rPr>
                <w:rFonts w:hint="eastAsia"/>
                <w:sz w:val="24"/>
              </w:rPr>
              <w:t>を取り消す。</w:t>
            </w:r>
          </w:p>
          <w:p w:rsidR="00652619" w:rsidRPr="007C6733" w:rsidRDefault="0055503F" w:rsidP="0055503F">
            <w:pPr>
              <w:pStyle w:val="a3"/>
              <w:ind w:leftChars="25" w:left="57"/>
              <w:jc w:val="left"/>
              <w:rPr>
                <w:sz w:val="24"/>
                <w:lang w:eastAsia="zh-TW"/>
              </w:rPr>
            </w:pPr>
            <w:r>
              <w:rPr>
                <w:rFonts w:hint="eastAsia"/>
                <w:sz w:val="24"/>
                <w:lang w:eastAsia="zh-TW"/>
              </w:rPr>
              <w:t xml:space="preserve">　　　　　　　　　　　　　　　　</w:t>
            </w:r>
            <w:r w:rsidR="00652619" w:rsidRPr="007C6733">
              <w:rPr>
                <w:rFonts w:hint="eastAsia"/>
                <w:sz w:val="24"/>
                <w:lang w:eastAsia="zh-TW"/>
              </w:rPr>
              <w:t>記</w:t>
            </w:r>
          </w:p>
          <w:p w:rsidR="00652619" w:rsidRPr="007C6733" w:rsidRDefault="00652619" w:rsidP="0055503F">
            <w:pPr>
              <w:ind w:leftChars="25" w:left="57"/>
              <w:jc w:val="left"/>
              <w:rPr>
                <w:sz w:val="24"/>
                <w:lang w:eastAsia="zh-TW"/>
              </w:rPr>
            </w:pPr>
            <w:r w:rsidRPr="007C6733">
              <w:rPr>
                <w:rFonts w:hint="eastAsia"/>
                <w:sz w:val="24"/>
                <w:lang w:eastAsia="zh-TW"/>
              </w:rPr>
              <w:t>１　防火対象物所在地、名称等</w:t>
            </w:r>
          </w:p>
          <w:p w:rsidR="00652619" w:rsidRDefault="00652619" w:rsidP="0055503F">
            <w:pPr>
              <w:ind w:leftChars="25" w:left="57"/>
              <w:jc w:val="left"/>
              <w:rPr>
                <w:sz w:val="24"/>
                <w:lang w:eastAsia="zh-TW"/>
              </w:rPr>
            </w:pPr>
          </w:p>
          <w:p w:rsidR="004517CA" w:rsidRPr="007C6733" w:rsidRDefault="004517CA" w:rsidP="0055503F">
            <w:pPr>
              <w:ind w:leftChars="25" w:left="57"/>
              <w:jc w:val="left"/>
              <w:rPr>
                <w:sz w:val="24"/>
                <w:lang w:eastAsia="zh-TW"/>
              </w:rPr>
            </w:pPr>
          </w:p>
          <w:p w:rsidR="00652619" w:rsidRPr="007C6733" w:rsidRDefault="00652619" w:rsidP="0055503F">
            <w:pPr>
              <w:pStyle w:val="a4"/>
              <w:ind w:leftChars="25" w:left="57" w:right="840"/>
              <w:jc w:val="left"/>
              <w:rPr>
                <w:sz w:val="24"/>
              </w:rPr>
            </w:pPr>
            <w:r w:rsidRPr="007C6733">
              <w:rPr>
                <w:rFonts w:hint="eastAsia"/>
                <w:sz w:val="24"/>
              </w:rPr>
              <w:t>２　特例認定年月日・番号</w:t>
            </w:r>
          </w:p>
          <w:p w:rsidR="00652619" w:rsidRDefault="00652619" w:rsidP="0055503F">
            <w:pPr>
              <w:pStyle w:val="a4"/>
              <w:ind w:leftChars="25" w:left="57" w:right="840"/>
              <w:jc w:val="left"/>
              <w:rPr>
                <w:sz w:val="24"/>
              </w:rPr>
            </w:pPr>
          </w:p>
          <w:p w:rsidR="004517CA" w:rsidRPr="007C6733" w:rsidRDefault="004517CA" w:rsidP="0055503F">
            <w:pPr>
              <w:pStyle w:val="a4"/>
              <w:ind w:leftChars="25" w:left="57" w:right="840"/>
              <w:jc w:val="left"/>
              <w:rPr>
                <w:sz w:val="24"/>
              </w:rPr>
            </w:pPr>
          </w:p>
          <w:p w:rsidR="00652619" w:rsidRPr="007C6733" w:rsidRDefault="00652619" w:rsidP="0055503F">
            <w:pPr>
              <w:ind w:leftChars="25" w:left="57"/>
              <w:jc w:val="left"/>
              <w:rPr>
                <w:sz w:val="24"/>
              </w:rPr>
            </w:pPr>
            <w:r w:rsidRPr="007C6733">
              <w:rPr>
                <w:rFonts w:hint="eastAsia"/>
                <w:sz w:val="24"/>
              </w:rPr>
              <w:t>３　特例認定取消（処分）の理由となる事実</w:t>
            </w:r>
          </w:p>
          <w:p w:rsidR="00E656FE" w:rsidRDefault="00E656FE" w:rsidP="0055503F">
            <w:pPr>
              <w:ind w:leftChars="25" w:left="57"/>
              <w:jc w:val="left"/>
              <w:rPr>
                <w:sz w:val="24"/>
              </w:rPr>
            </w:pPr>
          </w:p>
          <w:p w:rsidR="00A148F4" w:rsidRDefault="00A148F4" w:rsidP="0055503F">
            <w:pPr>
              <w:ind w:leftChars="25" w:left="57"/>
              <w:jc w:val="left"/>
              <w:rPr>
                <w:sz w:val="24"/>
              </w:rPr>
            </w:pPr>
          </w:p>
          <w:p w:rsidR="00A148F4" w:rsidRDefault="00A148F4" w:rsidP="0055503F">
            <w:pPr>
              <w:ind w:leftChars="25" w:left="57"/>
              <w:jc w:val="left"/>
              <w:rPr>
                <w:sz w:val="24"/>
              </w:rPr>
            </w:pPr>
          </w:p>
          <w:p w:rsidR="00FB3CD1" w:rsidRPr="00376C25" w:rsidRDefault="00FB3CD1" w:rsidP="001B66B1">
            <w:pPr>
              <w:spacing w:beforeLines="50" w:before="235" w:line="200" w:lineRule="exact"/>
              <w:rPr>
                <w:rFonts w:ascii="ＭＳ 明朝"/>
                <w:snapToGrid w:val="0"/>
                <w:spacing w:val="4"/>
                <w:sz w:val="16"/>
                <w:szCs w:val="16"/>
              </w:rPr>
            </w:pPr>
            <w:r w:rsidRPr="00376C25">
              <w:rPr>
                <w:rFonts w:ascii="ＭＳ 明朝" w:hint="eastAsia"/>
                <w:snapToGrid w:val="0"/>
                <w:spacing w:val="4"/>
                <w:sz w:val="16"/>
                <w:szCs w:val="16"/>
              </w:rPr>
              <w:t>教示</w:t>
            </w:r>
          </w:p>
          <w:p w:rsidR="00FB3CD1" w:rsidRPr="008575E1" w:rsidRDefault="00FB3CD1" w:rsidP="00376C25">
            <w:pPr>
              <w:spacing w:line="200" w:lineRule="exact"/>
              <w:ind w:leftChars="77" w:left="360" w:hangingChars="100" w:hanging="185"/>
              <w:jc w:val="left"/>
              <w:rPr>
                <w:rFonts w:ascii="ＭＳ 明朝"/>
                <w:snapToGrid w:val="0"/>
                <w:spacing w:val="4"/>
                <w:sz w:val="16"/>
                <w:szCs w:val="16"/>
              </w:rPr>
            </w:pPr>
            <w:r w:rsidRPr="008575E1">
              <w:rPr>
                <w:rFonts w:ascii="ＭＳ 明朝" w:hint="eastAsia"/>
                <w:snapToGrid w:val="0"/>
                <w:spacing w:val="4"/>
                <w:sz w:val="16"/>
                <w:szCs w:val="16"/>
              </w:rPr>
              <w:t>１　この</w:t>
            </w:r>
            <w:r w:rsidR="00FF23E2" w:rsidRPr="008575E1">
              <w:rPr>
                <w:rFonts w:ascii="ＭＳ 明朝" w:hint="eastAsia"/>
                <w:snapToGrid w:val="0"/>
                <w:spacing w:val="4"/>
                <w:sz w:val="16"/>
                <w:szCs w:val="16"/>
              </w:rPr>
              <w:t>処分</w:t>
            </w:r>
            <w:r w:rsidRPr="008575E1">
              <w:rPr>
                <w:rFonts w:ascii="ＭＳ 明朝" w:hint="eastAsia"/>
                <w:snapToGrid w:val="0"/>
                <w:spacing w:val="4"/>
                <w:sz w:val="16"/>
                <w:szCs w:val="16"/>
              </w:rPr>
              <w:t>に不服があるときは、この</w:t>
            </w:r>
            <w:r w:rsidR="00FF23E2" w:rsidRPr="008575E1">
              <w:rPr>
                <w:rFonts w:ascii="ＭＳ 明朝" w:hint="eastAsia"/>
                <w:snapToGrid w:val="0"/>
                <w:spacing w:val="4"/>
                <w:sz w:val="16"/>
                <w:szCs w:val="16"/>
              </w:rPr>
              <w:t>処分</w:t>
            </w:r>
            <w:r w:rsidRPr="008575E1">
              <w:rPr>
                <w:rFonts w:ascii="ＭＳ 明朝" w:hint="eastAsia"/>
                <w:snapToGrid w:val="0"/>
                <w:spacing w:val="4"/>
                <w:sz w:val="16"/>
                <w:szCs w:val="16"/>
              </w:rPr>
              <w:t>があったことを知った日の翌日から起算して</w:t>
            </w:r>
            <w:r w:rsidR="00903A6E" w:rsidRPr="008575E1">
              <w:rPr>
                <w:rFonts w:ascii="ＭＳ 明朝" w:hint="eastAsia"/>
                <w:snapToGrid w:val="0"/>
                <w:spacing w:val="4"/>
                <w:sz w:val="16"/>
                <w:szCs w:val="16"/>
              </w:rPr>
              <w:t>３か月</w:t>
            </w:r>
            <w:r w:rsidRPr="008575E1">
              <w:rPr>
                <w:rFonts w:ascii="ＭＳ 明朝" w:hint="eastAsia"/>
                <w:snapToGrid w:val="0"/>
                <w:spacing w:val="4"/>
                <w:sz w:val="16"/>
                <w:szCs w:val="16"/>
              </w:rPr>
              <w:t>以内に管理者に対して、審査請求をすることができます（なお、この</w:t>
            </w:r>
            <w:r w:rsidR="00FF23E2" w:rsidRPr="008575E1">
              <w:rPr>
                <w:rFonts w:ascii="ＭＳ 明朝" w:hint="eastAsia"/>
                <w:snapToGrid w:val="0"/>
                <w:spacing w:val="4"/>
                <w:sz w:val="16"/>
                <w:szCs w:val="16"/>
              </w:rPr>
              <w:t>処分</w:t>
            </w:r>
            <w:r w:rsidRPr="008575E1">
              <w:rPr>
                <w:rFonts w:ascii="ＭＳ 明朝" w:hint="eastAsia"/>
                <w:snapToGrid w:val="0"/>
                <w:spacing w:val="4"/>
                <w:sz w:val="16"/>
                <w:szCs w:val="16"/>
              </w:rPr>
              <w:t>があったことを知った日の翌日から起算して</w:t>
            </w:r>
            <w:r w:rsidR="00903A6E" w:rsidRPr="008575E1">
              <w:rPr>
                <w:rFonts w:ascii="ＭＳ 明朝" w:hint="eastAsia"/>
                <w:snapToGrid w:val="0"/>
                <w:spacing w:val="4"/>
                <w:sz w:val="16"/>
                <w:szCs w:val="16"/>
              </w:rPr>
              <w:t>３か月</w:t>
            </w:r>
            <w:r w:rsidRPr="008575E1">
              <w:rPr>
                <w:rFonts w:ascii="ＭＳ 明朝" w:hint="eastAsia"/>
                <w:snapToGrid w:val="0"/>
                <w:spacing w:val="4"/>
                <w:sz w:val="16"/>
                <w:szCs w:val="16"/>
              </w:rPr>
              <w:t>以内であっても、この</w:t>
            </w:r>
            <w:r w:rsidR="00FF23E2" w:rsidRPr="008575E1">
              <w:rPr>
                <w:rFonts w:ascii="ＭＳ 明朝" w:hint="eastAsia"/>
                <w:snapToGrid w:val="0"/>
                <w:spacing w:val="4"/>
                <w:sz w:val="16"/>
                <w:szCs w:val="16"/>
              </w:rPr>
              <w:t>処分</w:t>
            </w:r>
            <w:r w:rsidRPr="008575E1">
              <w:rPr>
                <w:rFonts w:ascii="ＭＳ 明朝" w:hint="eastAsia"/>
                <w:snapToGrid w:val="0"/>
                <w:spacing w:val="4"/>
                <w:sz w:val="16"/>
                <w:szCs w:val="16"/>
              </w:rPr>
              <w:t>の日の翌日から起算して１年を経過すると審査請求をすることができなくなります。）。</w:t>
            </w:r>
          </w:p>
          <w:p w:rsidR="00652619" w:rsidRPr="00FB3CD1" w:rsidRDefault="00FB3CD1" w:rsidP="00376C25">
            <w:pPr>
              <w:spacing w:line="200" w:lineRule="exact"/>
              <w:ind w:leftChars="78" w:left="362" w:hangingChars="100" w:hanging="185"/>
              <w:jc w:val="left"/>
              <w:rPr>
                <w:sz w:val="24"/>
              </w:rPr>
            </w:pPr>
            <w:r w:rsidRPr="008575E1">
              <w:rPr>
                <w:rFonts w:ascii="ＭＳ 明朝" w:hint="eastAsia"/>
                <w:snapToGrid w:val="0"/>
                <w:spacing w:val="4"/>
                <w:sz w:val="16"/>
                <w:szCs w:val="16"/>
              </w:rPr>
              <w:t>２　この</w:t>
            </w:r>
            <w:r w:rsidR="00FF23E2" w:rsidRPr="008575E1">
              <w:rPr>
                <w:rFonts w:ascii="ＭＳ 明朝" w:hint="eastAsia"/>
                <w:snapToGrid w:val="0"/>
                <w:spacing w:val="4"/>
                <w:sz w:val="16"/>
                <w:szCs w:val="16"/>
              </w:rPr>
              <w:t>処分</w:t>
            </w:r>
            <w:r w:rsidRPr="008575E1">
              <w:rPr>
                <w:rFonts w:ascii="ＭＳ 明朝" w:hint="eastAsia"/>
                <w:snapToGrid w:val="0"/>
                <w:spacing w:val="4"/>
                <w:sz w:val="16"/>
                <w:szCs w:val="16"/>
              </w:rPr>
              <w:t>については、この</w:t>
            </w:r>
            <w:r w:rsidR="00FF23E2" w:rsidRPr="008575E1">
              <w:rPr>
                <w:rFonts w:ascii="ＭＳ 明朝" w:hint="eastAsia"/>
                <w:snapToGrid w:val="0"/>
                <w:spacing w:val="4"/>
                <w:sz w:val="16"/>
                <w:szCs w:val="16"/>
              </w:rPr>
              <w:t>処分</w:t>
            </w:r>
            <w:r w:rsidRPr="008575E1">
              <w:rPr>
                <w:rFonts w:ascii="ＭＳ 明朝" w:hint="eastAsia"/>
                <w:snapToGrid w:val="0"/>
                <w:spacing w:val="4"/>
                <w:sz w:val="16"/>
                <w:szCs w:val="16"/>
              </w:rPr>
              <w:t>があったことを知った日の翌日から起算して</w:t>
            </w:r>
            <w:r w:rsidR="00903A6E" w:rsidRPr="008575E1">
              <w:rPr>
                <w:rFonts w:ascii="ＭＳ 明朝" w:hint="eastAsia"/>
                <w:snapToGrid w:val="0"/>
                <w:spacing w:val="4"/>
                <w:sz w:val="16"/>
                <w:szCs w:val="16"/>
              </w:rPr>
              <w:t>６か月</w:t>
            </w:r>
            <w:r w:rsidRPr="008575E1">
              <w:rPr>
                <w:rFonts w:ascii="ＭＳ 明朝" w:hint="eastAsia"/>
                <w:snapToGrid w:val="0"/>
                <w:spacing w:val="4"/>
                <w:sz w:val="16"/>
                <w:szCs w:val="16"/>
              </w:rPr>
              <w:t>以内に、山武郡市広域行政組合を被告として（訴訟において山武郡市広域行政組合を代表する者は管理者となります。）、処分の取消しの訴えを提起することができます（なお、この</w:t>
            </w:r>
            <w:r w:rsidR="00FF23E2" w:rsidRPr="008575E1">
              <w:rPr>
                <w:rFonts w:ascii="ＭＳ 明朝" w:hint="eastAsia"/>
                <w:snapToGrid w:val="0"/>
                <w:spacing w:val="4"/>
                <w:sz w:val="16"/>
                <w:szCs w:val="16"/>
              </w:rPr>
              <w:t>処分</w:t>
            </w:r>
            <w:r w:rsidRPr="008575E1">
              <w:rPr>
                <w:rFonts w:ascii="ＭＳ 明朝" w:hint="eastAsia"/>
                <w:snapToGrid w:val="0"/>
                <w:spacing w:val="4"/>
                <w:sz w:val="16"/>
                <w:szCs w:val="16"/>
              </w:rPr>
              <w:t>があったことを知った日の翌日から起算して</w:t>
            </w:r>
            <w:r w:rsidR="00903A6E" w:rsidRPr="008575E1">
              <w:rPr>
                <w:rFonts w:ascii="ＭＳ 明朝" w:hint="eastAsia"/>
                <w:snapToGrid w:val="0"/>
                <w:spacing w:val="4"/>
                <w:sz w:val="16"/>
                <w:szCs w:val="16"/>
              </w:rPr>
              <w:t>６か月</w:t>
            </w:r>
            <w:r w:rsidRPr="008575E1">
              <w:rPr>
                <w:rFonts w:ascii="ＭＳ 明朝" w:hint="eastAsia"/>
                <w:snapToGrid w:val="0"/>
                <w:spacing w:val="4"/>
                <w:sz w:val="16"/>
                <w:szCs w:val="16"/>
              </w:rPr>
              <w:t>以内であっても、この</w:t>
            </w:r>
            <w:r w:rsidR="00FF23E2" w:rsidRPr="008575E1">
              <w:rPr>
                <w:rFonts w:ascii="ＭＳ 明朝" w:hint="eastAsia"/>
                <w:snapToGrid w:val="0"/>
                <w:spacing w:val="4"/>
                <w:sz w:val="16"/>
                <w:szCs w:val="16"/>
              </w:rPr>
              <w:t>処分</w:t>
            </w:r>
            <w:r w:rsidRPr="008575E1">
              <w:rPr>
                <w:rFonts w:ascii="ＭＳ 明朝" w:hint="eastAsia"/>
                <w:snapToGrid w:val="0"/>
                <w:spacing w:val="4"/>
                <w:sz w:val="16"/>
                <w:szCs w:val="16"/>
              </w:rPr>
              <w:t>の日の翌日から起算して１年を経過すると処分の取消しの訴えを提起することができなくなります。）</w:t>
            </w:r>
            <w:r w:rsidR="00A9032C" w:rsidRPr="008575E1">
              <w:rPr>
                <w:rFonts w:ascii="ＭＳ 明朝" w:hint="eastAsia"/>
                <w:snapToGrid w:val="0"/>
                <w:spacing w:val="4"/>
                <w:sz w:val="16"/>
                <w:szCs w:val="16"/>
              </w:rPr>
              <w:t>。</w:t>
            </w:r>
            <w:r w:rsidRPr="008575E1">
              <w:rPr>
                <w:rFonts w:ascii="ＭＳ 明朝" w:hint="eastAsia"/>
                <w:snapToGrid w:val="0"/>
                <w:spacing w:val="4"/>
                <w:sz w:val="16"/>
                <w:szCs w:val="16"/>
              </w:rPr>
              <w:t>ただし、上記１の審査請求をした場合は、当該審査請求に対する裁決があったことを知った日の翌日から起算して</w:t>
            </w:r>
            <w:r w:rsidR="00903A6E" w:rsidRPr="008575E1">
              <w:rPr>
                <w:rFonts w:ascii="ＭＳ 明朝" w:hint="eastAsia"/>
                <w:snapToGrid w:val="0"/>
                <w:spacing w:val="4"/>
                <w:sz w:val="16"/>
                <w:szCs w:val="16"/>
              </w:rPr>
              <w:t>６か月</w:t>
            </w:r>
            <w:r w:rsidRPr="008575E1">
              <w:rPr>
                <w:rFonts w:ascii="ＭＳ 明朝" w:hint="eastAsia"/>
                <w:snapToGrid w:val="0"/>
                <w:spacing w:val="4"/>
                <w:sz w:val="16"/>
                <w:szCs w:val="16"/>
              </w:rPr>
              <w:t>以内に、処分の取消しの訴えを提起することができます。</w:t>
            </w:r>
          </w:p>
        </w:tc>
      </w:tr>
    </w:tbl>
    <w:p w:rsidR="00BC7DF3" w:rsidRDefault="00BC7DF3" w:rsidP="004517CA">
      <w:pPr>
        <w:spacing w:line="240" w:lineRule="exact"/>
        <w:jc w:val="left"/>
      </w:pPr>
    </w:p>
    <w:sectPr w:rsidR="00BC7DF3" w:rsidSect="004517CA">
      <w:pgSz w:w="11906" w:h="16838" w:code="9"/>
      <w:pgMar w:top="1418" w:right="1418" w:bottom="1418" w:left="1418" w:header="0" w:footer="0" w:gutter="0"/>
      <w:cols w:space="425"/>
      <w:docGrid w:type="linesAndChars" w:linePitch="47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B6C" w:rsidRDefault="00DB7B6C" w:rsidP="00086875">
      <w:r>
        <w:separator/>
      </w:r>
    </w:p>
  </w:endnote>
  <w:endnote w:type="continuationSeparator" w:id="0">
    <w:p w:rsidR="00DB7B6C" w:rsidRDefault="00DB7B6C" w:rsidP="0008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B6C" w:rsidRDefault="00DB7B6C" w:rsidP="00086875">
      <w:r>
        <w:separator/>
      </w:r>
    </w:p>
  </w:footnote>
  <w:footnote w:type="continuationSeparator" w:id="0">
    <w:p w:rsidR="00DB7B6C" w:rsidRDefault="00DB7B6C" w:rsidP="00086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2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621"/>
    <w:rsid w:val="00081E33"/>
    <w:rsid w:val="00086875"/>
    <w:rsid w:val="000E020F"/>
    <w:rsid w:val="00117359"/>
    <w:rsid w:val="0017307E"/>
    <w:rsid w:val="001B66B1"/>
    <w:rsid w:val="001E21AF"/>
    <w:rsid w:val="0023729F"/>
    <w:rsid w:val="00280548"/>
    <w:rsid w:val="002914D3"/>
    <w:rsid w:val="002974EE"/>
    <w:rsid w:val="002C412B"/>
    <w:rsid w:val="003120A5"/>
    <w:rsid w:val="00376C25"/>
    <w:rsid w:val="00386001"/>
    <w:rsid w:val="003C2D2C"/>
    <w:rsid w:val="00433F4B"/>
    <w:rsid w:val="004517CA"/>
    <w:rsid w:val="004F6F3C"/>
    <w:rsid w:val="00513A0D"/>
    <w:rsid w:val="0055503F"/>
    <w:rsid w:val="005A4014"/>
    <w:rsid w:val="00652619"/>
    <w:rsid w:val="00713191"/>
    <w:rsid w:val="007261EB"/>
    <w:rsid w:val="00787621"/>
    <w:rsid w:val="00797E3B"/>
    <w:rsid w:val="007C6733"/>
    <w:rsid w:val="007F0A4A"/>
    <w:rsid w:val="00845A4B"/>
    <w:rsid w:val="008575E1"/>
    <w:rsid w:val="00860746"/>
    <w:rsid w:val="008932B8"/>
    <w:rsid w:val="008F6A6A"/>
    <w:rsid w:val="00903A6E"/>
    <w:rsid w:val="00A148F4"/>
    <w:rsid w:val="00A9032C"/>
    <w:rsid w:val="00A971A8"/>
    <w:rsid w:val="00B1096A"/>
    <w:rsid w:val="00BC7DF3"/>
    <w:rsid w:val="00C03C07"/>
    <w:rsid w:val="00C80D9A"/>
    <w:rsid w:val="00C83EFA"/>
    <w:rsid w:val="00CA40F4"/>
    <w:rsid w:val="00CB390F"/>
    <w:rsid w:val="00CF6CB5"/>
    <w:rsid w:val="00D4753C"/>
    <w:rsid w:val="00D818E1"/>
    <w:rsid w:val="00DB1E80"/>
    <w:rsid w:val="00DB7B6C"/>
    <w:rsid w:val="00DC0DE2"/>
    <w:rsid w:val="00DC58EC"/>
    <w:rsid w:val="00DD6E85"/>
    <w:rsid w:val="00E37655"/>
    <w:rsid w:val="00E656FE"/>
    <w:rsid w:val="00E7391E"/>
    <w:rsid w:val="00FA77D4"/>
    <w:rsid w:val="00FB3CD1"/>
    <w:rsid w:val="00FD144D"/>
    <w:rsid w:val="00FD77FE"/>
    <w:rsid w:val="00FE2E4F"/>
    <w:rsid w:val="00FF2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BC8C978-8C61-46F9-8E06-455C5D6B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87621"/>
    <w:pPr>
      <w:jc w:val="center"/>
    </w:pPr>
  </w:style>
  <w:style w:type="paragraph" w:styleId="a4">
    <w:name w:val="Closing"/>
    <w:basedOn w:val="a"/>
    <w:rsid w:val="00787621"/>
    <w:pPr>
      <w:jc w:val="right"/>
    </w:pPr>
  </w:style>
  <w:style w:type="paragraph" w:styleId="a5">
    <w:name w:val="Balloon Text"/>
    <w:basedOn w:val="a"/>
    <w:semiHidden/>
    <w:rsid w:val="00E656FE"/>
    <w:rPr>
      <w:rFonts w:ascii="Arial" w:eastAsia="ＭＳ ゴシック" w:hAnsi="Arial"/>
      <w:sz w:val="18"/>
      <w:szCs w:val="18"/>
    </w:rPr>
  </w:style>
  <w:style w:type="paragraph" w:styleId="a6">
    <w:name w:val="header"/>
    <w:basedOn w:val="a"/>
    <w:link w:val="a7"/>
    <w:uiPriority w:val="99"/>
    <w:unhideWhenUsed/>
    <w:rsid w:val="00086875"/>
    <w:pPr>
      <w:tabs>
        <w:tab w:val="center" w:pos="4252"/>
        <w:tab w:val="right" w:pos="8504"/>
      </w:tabs>
      <w:snapToGrid w:val="0"/>
    </w:pPr>
  </w:style>
  <w:style w:type="character" w:customStyle="1" w:styleId="a7">
    <w:name w:val="ヘッダー (文字)"/>
    <w:link w:val="a6"/>
    <w:uiPriority w:val="99"/>
    <w:rsid w:val="00086875"/>
    <w:rPr>
      <w:kern w:val="2"/>
      <w:sz w:val="21"/>
      <w:szCs w:val="24"/>
    </w:rPr>
  </w:style>
  <w:style w:type="paragraph" w:styleId="a8">
    <w:name w:val="footer"/>
    <w:basedOn w:val="a"/>
    <w:link w:val="a9"/>
    <w:uiPriority w:val="99"/>
    <w:unhideWhenUsed/>
    <w:rsid w:val="00086875"/>
    <w:pPr>
      <w:tabs>
        <w:tab w:val="center" w:pos="4252"/>
        <w:tab w:val="right" w:pos="8504"/>
      </w:tabs>
      <w:snapToGrid w:val="0"/>
    </w:pPr>
  </w:style>
  <w:style w:type="character" w:customStyle="1" w:styleId="a9">
    <w:name w:val="フッター (文字)"/>
    <w:link w:val="a8"/>
    <w:uiPriority w:val="99"/>
    <w:rsid w:val="000868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FM-USER</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dc:description/>
  <cp:lastModifiedBy>消防本部　予防課</cp:lastModifiedBy>
  <cp:revision>4</cp:revision>
  <cp:lastPrinted>2019-07-15T02:07:00Z</cp:lastPrinted>
  <dcterms:created xsi:type="dcterms:W3CDTF">2019-11-03T23:15:00Z</dcterms:created>
  <dcterms:modified xsi:type="dcterms:W3CDTF">2019-11-24T06:32:00Z</dcterms:modified>
</cp:coreProperties>
</file>